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324B" w14:textId="5A52065D" w:rsidR="000D4C6B" w:rsidRPr="00BB318B" w:rsidRDefault="00BB318B">
      <w:pPr>
        <w:rPr>
          <w:b/>
          <w:bCs/>
          <w:u w:val="single"/>
          <w:lang w:val="en-US"/>
        </w:rPr>
      </w:pPr>
      <w:r w:rsidRPr="00BB318B">
        <w:rPr>
          <w:b/>
          <w:bCs/>
          <w:u w:val="single"/>
          <w:lang w:val="en-US"/>
        </w:rPr>
        <w:t>Year 4 Spring 1 – Overview of Spellings for this half-term</w:t>
      </w:r>
    </w:p>
    <w:p w14:paraId="17CAF1C8" w14:textId="218435EA" w:rsidR="00BB318B" w:rsidRPr="00BB318B" w:rsidRDefault="00BB318B">
      <w:pPr>
        <w:rPr>
          <w:lang w:val="en-US"/>
        </w:rPr>
      </w:pPr>
      <w:r>
        <w:rPr>
          <w:noProof/>
        </w:rPr>
        <w:drawing>
          <wp:inline distT="0" distB="0" distL="0" distR="0" wp14:anchorId="6815185D" wp14:editId="5DC91D33">
            <wp:extent cx="9503410" cy="545084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/>
                    <a:srcRect t="8447"/>
                    <a:stretch/>
                  </pic:blipFill>
                  <pic:spPr bwMode="auto">
                    <a:xfrm>
                      <a:off x="0" y="0"/>
                      <a:ext cx="9503410" cy="545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18B" w:rsidRPr="00BB318B" w:rsidSect="00BB318B">
      <w:pgSz w:w="16838" w:h="11906" w:orient="landscape"/>
      <w:pgMar w:top="720" w:right="102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B"/>
    <w:rsid w:val="000D4C6B"/>
    <w:rsid w:val="00B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F4E7"/>
  <w15:chartTrackingRefBased/>
  <w15:docId w15:val="{8FDCEA26-09D7-41A5-8DF8-9DC2B69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Chaplin</dc:creator>
  <cp:keywords/>
  <dc:description/>
  <cp:lastModifiedBy>Cathie Chaplin</cp:lastModifiedBy>
  <cp:revision>1</cp:revision>
  <dcterms:created xsi:type="dcterms:W3CDTF">2022-01-04T19:37:00Z</dcterms:created>
  <dcterms:modified xsi:type="dcterms:W3CDTF">2022-01-04T19:39:00Z</dcterms:modified>
</cp:coreProperties>
</file>